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F84355" w14:textId="77777777" w:rsidR="009B2F27" w:rsidRPr="000174C2" w:rsidRDefault="009B2F27" w:rsidP="00353EF7">
      <w:pPr>
        <w:spacing w:after="0" w:line="240" w:lineRule="auto"/>
        <w:jc w:val="both"/>
        <w:rPr>
          <w:rFonts w:ascii="Univers 45 Light" w:eastAsia="Times New Roman" w:hAnsi="Univers 45 Light" w:cs="Calibri"/>
          <w:b/>
          <w:sz w:val="28"/>
          <w:szCs w:val="28"/>
          <w:lang w:val="es-ES" w:eastAsia="es-CO"/>
        </w:rPr>
      </w:pPr>
    </w:p>
    <w:p w14:paraId="213C0D57" w14:textId="77777777" w:rsidR="009B2F27" w:rsidRPr="000174C2" w:rsidRDefault="009B2F27" w:rsidP="00353EF7">
      <w:pPr>
        <w:spacing w:after="0" w:line="240" w:lineRule="auto"/>
        <w:jc w:val="both"/>
        <w:rPr>
          <w:rFonts w:ascii="Univers 45 Light" w:eastAsia="Times New Roman" w:hAnsi="Univers 45 Light" w:cs="Calibri"/>
          <w:b/>
          <w:sz w:val="28"/>
          <w:szCs w:val="28"/>
          <w:lang w:val="es-ES" w:eastAsia="es-CO"/>
        </w:rPr>
      </w:pPr>
    </w:p>
    <w:p w14:paraId="17D88705" w14:textId="77777777" w:rsidR="009B2F27" w:rsidRPr="000174C2" w:rsidRDefault="009B2F27" w:rsidP="00353EF7">
      <w:pPr>
        <w:spacing w:after="0" w:line="240" w:lineRule="auto"/>
        <w:jc w:val="center"/>
        <w:rPr>
          <w:rFonts w:ascii="Univers 45 Light" w:eastAsia="Times New Roman" w:hAnsi="Univers 45 Light" w:cs="Calibri"/>
          <w:b/>
          <w:sz w:val="28"/>
          <w:szCs w:val="28"/>
          <w:lang w:val="es-ES" w:eastAsia="es-CO"/>
        </w:rPr>
      </w:pPr>
      <w:r w:rsidRPr="000174C2">
        <w:rPr>
          <w:rFonts w:ascii="Univers 45 Light" w:eastAsia="Times New Roman" w:hAnsi="Univers 45 Light" w:cs="Calibri"/>
          <w:b/>
          <w:sz w:val="28"/>
          <w:szCs w:val="28"/>
          <w:lang w:val="es-ES" w:eastAsia="es-CO"/>
        </w:rPr>
        <w:t>INFORME DEL AUDITOR EXTERNO DE GESTIÓN Y RESULTADOS</w:t>
      </w:r>
    </w:p>
    <w:p w14:paraId="68C07812" w14:textId="77777777" w:rsidR="009B2F27" w:rsidRPr="000174C2" w:rsidRDefault="009B2F27" w:rsidP="00353EF7">
      <w:pPr>
        <w:spacing w:after="0" w:line="240" w:lineRule="auto"/>
        <w:jc w:val="both"/>
        <w:rPr>
          <w:rFonts w:ascii="Univers 45 Light" w:eastAsia="Times New Roman" w:hAnsi="Univers 45 Light" w:cs="Calibri"/>
          <w:b/>
          <w:sz w:val="18"/>
          <w:szCs w:val="16"/>
          <w:lang w:val="es-ES" w:eastAsia="es-CO"/>
        </w:rPr>
      </w:pPr>
    </w:p>
    <w:p w14:paraId="3ACB3FA7" w14:textId="77777777" w:rsidR="009B2F27" w:rsidRPr="000174C2" w:rsidRDefault="009B2F27" w:rsidP="00353EF7">
      <w:pPr>
        <w:spacing w:after="0" w:line="240" w:lineRule="auto"/>
        <w:jc w:val="both"/>
        <w:rPr>
          <w:rFonts w:ascii="Univers 45 Light" w:eastAsia="Times New Roman" w:hAnsi="Univers 45 Light" w:cs="Calibri"/>
          <w:b/>
          <w:sz w:val="18"/>
          <w:szCs w:val="16"/>
          <w:lang w:val="es-ES" w:eastAsia="es-CO"/>
        </w:rPr>
      </w:pPr>
    </w:p>
    <w:p w14:paraId="2255BFD6" w14:textId="77777777" w:rsidR="009B2F27" w:rsidRPr="000174C2" w:rsidRDefault="009B2F27" w:rsidP="00353EF7">
      <w:pPr>
        <w:spacing w:after="0" w:line="240" w:lineRule="auto"/>
        <w:jc w:val="both"/>
        <w:rPr>
          <w:rFonts w:ascii="Univers 45 Light" w:eastAsia="Times New Roman" w:hAnsi="Univers 45 Light" w:cs="Calibri"/>
          <w:b/>
          <w:sz w:val="18"/>
          <w:szCs w:val="16"/>
          <w:lang w:val="es-ES" w:eastAsia="es-CO"/>
        </w:rPr>
      </w:pPr>
    </w:p>
    <w:p w14:paraId="4EAD4A3C" w14:textId="77777777" w:rsidR="009B2F27" w:rsidRPr="000174C2" w:rsidRDefault="009B2F27" w:rsidP="00353EF7">
      <w:pPr>
        <w:spacing w:after="0" w:line="240" w:lineRule="auto"/>
        <w:jc w:val="both"/>
        <w:rPr>
          <w:rFonts w:ascii="Univers 45 Light" w:eastAsia="Times New Roman" w:hAnsi="Univers 45 Light" w:cs="Calibri"/>
          <w:b/>
          <w:sz w:val="18"/>
          <w:szCs w:val="16"/>
          <w:lang w:val="es-ES" w:eastAsia="es-CO"/>
        </w:rPr>
      </w:pPr>
    </w:p>
    <w:p w14:paraId="6905C34D" w14:textId="54B7452F" w:rsidR="009B2F27" w:rsidRPr="000174C2" w:rsidRDefault="00EF26C1" w:rsidP="004A72C5">
      <w:pPr>
        <w:spacing w:after="0" w:line="240" w:lineRule="auto"/>
        <w:rPr>
          <w:rFonts w:ascii="Univers 45 Light" w:eastAsia="Times New Roman" w:hAnsi="Univers 45 Light" w:cs="Calibri"/>
          <w:sz w:val="18"/>
          <w:szCs w:val="16"/>
          <w:lang w:val="es-ES" w:eastAsia="es-ES"/>
        </w:rPr>
      </w:pPr>
      <w:r>
        <w:rPr>
          <w:rFonts w:ascii="Univers 45 Light" w:eastAsia="Times New Roman" w:hAnsi="Univers 45 Light" w:cs="Calibri"/>
          <w:sz w:val="18"/>
          <w:szCs w:val="16"/>
          <w:lang w:val="es-ES" w:eastAsia="es-ES"/>
        </w:rPr>
        <w:t>2</w:t>
      </w:r>
      <w:r w:rsidR="009B2F27" w:rsidRPr="000174C2">
        <w:rPr>
          <w:rFonts w:ascii="Univers 45 Light" w:eastAsia="Times New Roman" w:hAnsi="Univers 45 Light" w:cs="Calibri"/>
          <w:sz w:val="18"/>
          <w:szCs w:val="16"/>
          <w:lang w:val="es-ES" w:eastAsia="es-ES"/>
        </w:rPr>
        <w:t xml:space="preserve"> de Julio de 202</w:t>
      </w:r>
      <w:r>
        <w:rPr>
          <w:rFonts w:ascii="Univers 45 Light" w:eastAsia="Times New Roman" w:hAnsi="Univers 45 Light" w:cs="Calibri"/>
          <w:sz w:val="18"/>
          <w:szCs w:val="16"/>
          <w:lang w:val="es-ES" w:eastAsia="es-ES"/>
        </w:rPr>
        <w:t>6</w:t>
      </w:r>
      <w:r w:rsidR="009B2F27" w:rsidRPr="000174C2">
        <w:rPr>
          <w:rFonts w:ascii="Univers 45 Light" w:eastAsia="Times New Roman" w:hAnsi="Univers 45 Light" w:cs="Calibri"/>
          <w:sz w:val="18"/>
          <w:szCs w:val="16"/>
          <w:lang w:val="es-ES" w:eastAsia="es-ES"/>
        </w:rPr>
        <w:t xml:space="preserve"> </w:t>
      </w:r>
    </w:p>
    <w:p w14:paraId="1D224335" w14:textId="77777777" w:rsidR="009B2F27" w:rsidRPr="000174C2" w:rsidRDefault="009B2F27" w:rsidP="004A72C5">
      <w:pPr>
        <w:spacing w:after="0" w:line="240" w:lineRule="auto"/>
        <w:rPr>
          <w:rFonts w:ascii="Univers 45 Light" w:eastAsia="Times New Roman" w:hAnsi="Univers 45 Light" w:cs="Calibri"/>
          <w:color w:val="000000"/>
          <w:sz w:val="18"/>
          <w:szCs w:val="16"/>
          <w:lang w:val="es-ES" w:eastAsia="es-CO"/>
        </w:rPr>
      </w:pPr>
    </w:p>
    <w:p w14:paraId="467900C0" w14:textId="77777777" w:rsidR="009B2F27" w:rsidRPr="000174C2" w:rsidRDefault="009B2F27" w:rsidP="004A72C5">
      <w:pPr>
        <w:spacing w:after="0" w:line="240" w:lineRule="auto"/>
        <w:rPr>
          <w:rFonts w:ascii="Univers 45 Light" w:eastAsia="Times New Roman" w:hAnsi="Univers 45 Light" w:cs="Calibri"/>
          <w:color w:val="000000"/>
          <w:sz w:val="18"/>
          <w:szCs w:val="16"/>
          <w:lang w:val="es-ES" w:eastAsia="es-CO"/>
        </w:rPr>
      </w:pPr>
    </w:p>
    <w:p w14:paraId="2B1E9DF1" w14:textId="77777777" w:rsidR="009B2F27" w:rsidRPr="000174C2" w:rsidRDefault="009B2F27" w:rsidP="004A72C5">
      <w:pPr>
        <w:spacing w:after="0" w:line="240" w:lineRule="auto"/>
        <w:rPr>
          <w:rFonts w:ascii="Univers 45 Light" w:eastAsia="Times New Roman" w:hAnsi="Univers 45 Light" w:cs="Calibri"/>
          <w:color w:val="000000"/>
          <w:sz w:val="18"/>
          <w:szCs w:val="16"/>
          <w:lang w:val="es-ES" w:eastAsia="es-CO"/>
        </w:rPr>
      </w:pPr>
    </w:p>
    <w:p w14:paraId="509DF85F" w14:textId="77777777" w:rsidR="009B2F27" w:rsidRPr="000174C2" w:rsidRDefault="009B2F27" w:rsidP="004A72C5">
      <w:pPr>
        <w:spacing w:after="0" w:line="240" w:lineRule="auto"/>
        <w:rPr>
          <w:rFonts w:ascii="Univers 45 Light" w:eastAsia="Times New Roman" w:hAnsi="Univers 45 Light" w:cs="Calibri"/>
          <w:color w:val="000000"/>
          <w:sz w:val="18"/>
          <w:szCs w:val="16"/>
          <w:lang w:val="es-ES" w:eastAsia="es-CO"/>
        </w:rPr>
      </w:pPr>
      <w:r w:rsidRPr="000174C2">
        <w:rPr>
          <w:rFonts w:ascii="Univers 45 Light" w:eastAsia="Times New Roman" w:hAnsi="Univers 45 Light" w:cs="Calibri"/>
          <w:color w:val="000000"/>
          <w:sz w:val="18"/>
          <w:szCs w:val="16"/>
          <w:lang w:val="es-ES" w:eastAsia="es-CO"/>
        </w:rPr>
        <w:t>Señores</w:t>
      </w:r>
    </w:p>
    <w:p w14:paraId="574E3BD6" w14:textId="77777777" w:rsidR="009B2F27" w:rsidRPr="007B3B07" w:rsidRDefault="009B2F27" w:rsidP="004A72C5">
      <w:pPr>
        <w:spacing w:after="0" w:line="240" w:lineRule="auto"/>
        <w:rPr>
          <w:rFonts w:ascii="Univers 45 Light" w:eastAsia="Times New Roman" w:hAnsi="Univers 45 Light" w:cs="Calibri"/>
          <w:b/>
          <w:noProof/>
          <w:color w:val="000000"/>
          <w:sz w:val="18"/>
          <w:szCs w:val="16"/>
          <w:lang w:eastAsia="es-CO"/>
        </w:rPr>
      </w:pPr>
      <w:r w:rsidRPr="00CE1387">
        <w:rPr>
          <w:rFonts w:ascii="Univers 45 Light" w:eastAsia="Times New Roman" w:hAnsi="Univers 45 Light" w:cs="Calibri"/>
          <w:b/>
          <w:noProof/>
          <w:color w:val="000000"/>
          <w:sz w:val="18"/>
          <w:szCs w:val="16"/>
          <w:lang w:eastAsia="es-CO"/>
        </w:rPr>
        <w:t>E2 ENERGIA EFICIENTE S.A. E.S.P.</w:t>
      </w:r>
    </w:p>
    <w:p w14:paraId="6F5A6D16" w14:textId="77777777" w:rsidR="009B2F27" w:rsidRPr="000174C2" w:rsidRDefault="009B2F27" w:rsidP="004A72C5">
      <w:pPr>
        <w:spacing w:after="0" w:line="240" w:lineRule="auto"/>
        <w:rPr>
          <w:rFonts w:ascii="Univers 45 Light" w:eastAsia="Times New Roman" w:hAnsi="Univers 45 Light" w:cs="Calibri"/>
          <w:color w:val="000000"/>
          <w:sz w:val="18"/>
          <w:szCs w:val="16"/>
          <w:lang w:val="es-ES" w:eastAsia="es-CO"/>
        </w:rPr>
      </w:pPr>
      <w:r w:rsidRPr="000174C2">
        <w:rPr>
          <w:rFonts w:ascii="Univers 45 Light" w:eastAsia="Times New Roman" w:hAnsi="Univers 45 Light" w:cs="Calibri"/>
          <w:b/>
          <w:color w:val="000000"/>
          <w:sz w:val="18"/>
          <w:szCs w:val="16"/>
          <w:lang w:val="es-ES" w:eastAsia="es-CO"/>
        </w:rPr>
        <w:t>Superintendencia de Servicios Públicos Domiciliarios</w:t>
      </w:r>
    </w:p>
    <w:p w14:paraId="7B17D7DB" w14:textId="77777777" w:rsidR="009B2F27" w:rsidRPr="000174C2" w:rsidRDefault="009B2F27" w:rsidP="00353EF7">
      <w:pPr>
        <w:spacing w:after="0" w:line="240" w:lineRule="auto"/>
        <w:jc w:val="both"/>
        <w:rPr>
          <w:rFonts w:ascii="Univers 45 Light" w:eastAsia="Times New Roman" w:hAnsi="Univers 45 Light" w:cs="Calibri"/>
          <w:color w:val="000000"/>
          <w:sz w:val="18"/>
          <w:szCs w:val="16"/>
          <w:lang w:val="es-ES" w:eastAsia="es-CO"/>
        </w:rPr>
      </w:pPr>
    </w:p>
    <w:p w14:paraId="5CC0D7EE" w14:textId="77777777" w:rsidR="009B2F27" w:rsidRPr="000174C2" w:rsidRDefault="009B2F27" w:rsidP="00353EF7">
      <w:pPr>
        <w:spacing w:after="0" w:line="240" w:lineRule="auto"/>
        <w:jc w:val="both"/>
        <w:rPr>
          <w:rFonts w:ascii="Univers 45 Light" w:eastAsia="Times New Roman" w:hAnsi="Univers 45 Light" w:cs="Calibri"/>
          <w:color w:val="000000"/>
          <w:sz w:val="18"/>
          <w:szCs w:val="16"/>
          <w:lang w:val="es-ES" w:eastAsia="es-CO"/>
        </w:rPr>
      </w:pPr>
    </w:p>
    <w:p w14:paraId="6D28AA89" w14:textId="046AB7FA" w:rsidR="009B2F27" w:rsidRPr="000174C2" w:rsidRDefault="009B2F27" w:rsidP="004A72C5">
      <w:pPr>
        <w:tabs>
          <w:tab w:val="left" w:pos="8600"/>
        </w:tabs>
        <w:spacing w:after="0" w:line="240" w:lineRule="auto"/>
        <w:ind w:right="15"/>
        <w:jc w:val="both"/>
        <w:rPr>
          <w:rFonts w:ascii="Univers 45 Light" w:eastAsia="Times New Roman" w:hAnsi="Univers 45 Light" w:cs="Calibri"/>
          <w:color w:val="000000"/>
          <w:sz w:val="18"/>
          <w:szCs w:val="16"/>
          <w:lang w:val="es-ES" w:eastAsia="es-CO"/>
        </w:rPr>
      </w:pPr>
      <w:r w:rsidRPr="000174C2">
        <w:rPr>
          <w:rFonts w:ascii="Univers 45 Light" w:eastAsia="Times New Roman" w:hAnsi="Univers 45 Light" w:cs="Calibri"/>
          <w:color w:val="000000"/>
          <w:sz w:val="18"/>
          <w:szCs w:val="16"/>
          <w:lang w:val="es-ES" w:eastAsia="es-CO"/>
        </w:rPr>
        <w:t xml:space="preserve">De acuerdo con el artículo 51 de la Ley 142 de 1994, modificado parcialmente por la Ley 689 de 2001 y siguiendo la metodología descrita en la Resolución </w:t>
      </w:r>
      <w:r w:rsidRPr="000174C2">
        <w:rPr>
          <w:rFonts w:ascii="Univers 45 Light" w:eastAsia="Times New Roman" w:hAnsi="Univers 45 Light" w:cs="Calibri"/>
          <w:b/>
          <w:bCs/>
          <w:noProof/>
          <w:color w:val="000000"/>
          <w:sz w:val="18"/>
          <w:szCs w:val="16"/>
          <w:lang w:val="es-ES" w:eastAsia="es-CO"/>
        </w:rPr>
        <w:t>20211000555175 de 2021</w:t>
      </w:r>
      <w:r w:rsidRPr="000174C2">
        <w:rPr>
          <w:rFonts w:ascii="Univers 45 Light" w:eastAsia="Times New Roman" w:hAnsi="Univers 45 Light" w:cs="Calibri"/>
          <w:color w:val="000000"/>
          <w:sz w:val="18"/>
          <w:szCs w:val="16"/>
          <w:lang w:val="es-ES" w:eastAsia="es-CO"/>
        </w:rPr>
        <w:t xml:space="preserve"> de la Superintendencia de Servicios Públicos Domiciliarios, y demás normas que las adicionan o modifican, efectuamos para </w:t>
      </w:r>
      <w:r w:rsidRPr="00CE1387">
        <w:rPr>
          <w:rFonts w:ascii="Univers 45 Light" w:eastAsia="Times New Roman" w:hAnsi="Univers 45 Light" w:cs="Calibri"/>
          <w:b/>
          <w:bCs/>
          <w:noProof/>
          <w:color w:val="000000"/>
          <w:sz w:val="18"/>
          <w:szCs w:val="16"/>
          <w:lang w:val="es-ES" w:eastAsia="es-CO"/>
        </w:rPr>
        <w:t>E2 ENERGIA EFICIENTE S.A. E.S.P.</w:t>
      </w:r>
      <w:r>
        <w:rPr>
          <w:rFonts w:ascii="Univers 45 Light" w:eastAsia="Times New Roman" w:hAnsi="Univers 45 Light" w:cs="Calibri"/>
          <w:b/>
          <w:bCs/>
          <w:noProof/>
          <w:color w:val="000000"/>
          <w:sz w:val="18"/>
          <w:szCs w:val="16"/>
          <w:lang w:val="es-ES" w:eastAsia="es-CO"/>
        </w:rPr>
        <w:t xml:space="preserve"> </w:t>
      </w:r>
      <w:r w:rsidRPr="000174C2">
        <w:rPr>
          <w:rFonts w:ascii="Univers 45 Light" w:eastAsia="Times New Roman" w:hAnsi="Univers 45 Light" w:cs="Calibri"/>
          <w:color w:val="000000"/>
          <w:sz w:val="18"/>
          <w:szCs w:val="16"/>
          <w:lang w:val="es-ES" w:eastAsia="es-CO"/>
        </w:rPr>
        <w:t xml:space="preserve">, la Auditoría Externa de Gestión y Resultados para el año </w:t>
      </w:r>
      <w:r w:rsidRPr="00A7060A">
        <w:rPr>
          <w:rFonts w:ascii="Univers 45 Light" w:eastAsia="Times New Roman" w:hAnsi="Univers 45 Light" w:cs="Calibri"/>
          <w:b/>
          <w:bCs/>
          <w:color w:val="000000"/>
          <w:sz w:val="18"/>
          <w:szCs w:val="16"/>
          <w:lang w:val="es-ES" w:eastAsia="es-CO"/>
        </w:rPr>
        <w:t>202</w:t>
      </w:r>
      <w:r w:rsidR="00EF26C1">
        <w:rPr>
          <w:rFonts w:ascii="Univers 45 Light" w:eastAsia="Times New Roman" w:hAnsi="Univers 45 Light" w:cs="Calibri"/>
          <w:b/>
          <w:bCs/>
          <w:color w:val="000000"/>
          <w:sz w:val="18"/>
          <w:szCs w:val="16"/>
          <w:lang w:val="es-ES" w:eastAsia="es-CO"/>
        </w:rPr>
        <w:t>5</w:t>
      </w:r>
      <w:r w:rsidRPr="000174C2">
        <w:rPr>
          <w:rFonts w:ascii="Univers 45 Light" w:eastAsia="Times New Roman" w:hAnsi="Univers 45 Light" w:cs="Calibri"/>
          <w:color w:val="000000"/>
          <w:sz w:val="18"/>
          <w:szCs w:val="16"/>
          <w:lang w:val="es-ES" w:eastAsia="es-CO"/>
        </w:rPr>
        <w:t xml:space="preserve">. El manejo integral de </w:t>
      </w:r>
      <w:r w:rsidRPr="00CE1387">
        <w:rPr>
          <w:rFonts w:ascii="Univers 45 Light" w:eastAsia="Times New Roman" w:hAnsi="Univers 45 Light" w:cs="Calibri"/>
          <w:b/>
          <w:bCs/>
          <w:noProof/>
          <w:color w:val="000000"/>
          <w:sz w:val="18"/>
          <w:szCs w:val="16"/>
          <w:lang w:val="es-ES" w:eastAsia="es-CO"/>
        </w:rPr>
        <w:t>E2 ENERGIA EFICIENTE S.A. E.S.P.</w:t>
      </w:r>
      <w:r>
        <w:rPr>
          <w:rFonts w:ascii="Univers 45 Light" w:eastAsia="Times New Roman" w:hAnsi="Univers 45 Light" w:cs="Calibri"/>
          <w:b/>
          <w:bCs/>
          <w:noProof/>
          <w:color w:val="000000"/>
          <w:sz w:val="18"/>
          <w:szCs w:val="16"/>
          <w:lang w:val="es-ES" w:eastAsia="es-CO"/>
        </w:rPr>
        <w:t xml:space="preserve"> </w:t>
      </w:r>
      <w:r w:rsidRPr="000174C2">
        <w:rPr>
          <w:rFonts w:ascii="Univers 45 Light" w:eastAsia="Times New Roman" w:hAnsi="Univers 45 Light" w:cs="Calibri"/>
          <w:color w:val="000000"/>
          <w:sz w:val="18"/>
          <w:szCs w:val="16"/>
          <w:lang w:val="es-ES" w:eastAsia="es-CO"/>
        </w:rPr>
        <w:t xml:space="preserve">, es responsabilidad de la Administración de la Compañía, nuestra responsabilidad consiste en expresar un concepto </w:t>
      </w:r>
      <w:r>
        <w:rPr>
          <w:rFonts w:ascii="Univers 45 Light" w:eastAsia="Times New Roman" w:hAnsi="Univers 45 Light" w:cs="Calibri"/>
          <w:color w:val="000000"/>
          <w:sz w:val="18"/>
          <w:szCs w:val="16"/>
          <w:lang w:val="es-ES" w:eastAsia="es-CO"/>
        </w:rPr>
        <w:t xml:space="preserve">en forma de conclusión de aseguramiento limitado bajo ISAE 3000 </w:t>
      </w:r>
      <w:r w:rsidRPr="000174C2">
        <w:rPr>
          <w:rFonts w:ascii="Univers 45 Light" w:eastAsia="Times New Roman" w:hAnsi="Univers 45 Light" w:cs="Calibri"/>
          <w:color w:val="000000"/>
          <w:sz w:val="18"/>
          <w:szCs w:val="16"/>
          <w:lang w:val="es-ES" w:eastAsia="es-CO"/>
        </w:rPr>
        <w:t xml:space="preserve">sobre </w:t>
      </w:r>
      <w:r>
        <w:rPr>
          <w:rFonts w:ascii="Univers 45 Light" w:eastAsia="Times New Roman" w:hAnsi="Univers 45 Light" w:cs="Calibri"/>
          <w:color w:val="000000"/>
          <w:sz w:val="18"/>
          <w:szCs w:val="16"/>
          <w:lang w:val="es-ES" w:eastAsia="es-CO"/>
        </w:rPr>
        <w:t xml:space="preserve">la </w:t>
      </w:r>
      <w:r w:rsidRPr="000174C2">
        <w:rPr>
          <w:rFonts w:ascii="Univers 45 Light" w:eastAsia="Times New Roman" w:hAnsi="Univers 45 Light" w:cs="Calibri"/>
          <w:color w:val="000000"/>
          <w:sz w:val="18"/>
          <w:szCs w:val="16"/>
          <w:lang w:val="es-ES" w:eastAsia="es-CO"/>
        </w:rPr>
        <w:t xml:space="preserve">gestión </w:t>
      </w:r>
      <w:r>
        <w:rPr>
          <w:rFonts w:ascii="Univers 45 Light" w:eastAsia="Times New Roman" w:hAnsi="Univers 45 Light" w:cs="Calibri"/>
          <w:color w:val="000000"/>
          <w:sz w:val="18"/>
          <w:szCs w:val="16"/>
          <w:lang w:val="es-ES" w:eastAsia="es-CO"/>
        </w:rPr>
        <w:t xml:space="preserve">de la compañía </w:t>
      </w:r>
      <w:r w:rsidRPr="000174C2">
        <w:rPr>
          <w:rFonts w:ascii="Univers 45 Light" w:eastAsia="Times New Roman" w:hAnsi="Univers 45 Light" w:cs="Calibri"/>
          <w:color w:val="000000"/>
          <w:sz w:val="18"/>
          <w:szCs w:val="16"/>
          <w:lang w:val="es-ES" w:eastAsia="es-CO"/>
        </w:rPr>
        <w:t xml:space="preserve">por el año comprendido entre el 1 de enero y el 31 de diciembre de </w:t>
      </w:r>
      <w:r w:rsidRPr="00EF26C1">
        <w:rPr>
          <w:rFonts w:ascii="Univers 45 Light" w:eastAsia="Times New Roman" w:hAnsi="Univers 45 Light" w:cs="Calibri"/>
          <w:color w:val="000000"/>
          <w:sz w:val="18"/>
          <w:szCs w:val="16"/>
          <w:lang w:val="es-ES" w:eastAsia="es-CO"/>
        </w:rPr>
        <w:t>202</w:t>
      </w:r>
      <w:r w:rsidR="00EF26C1" w:rsidRPr="00EF26C1">
        <w:rPr>
          <w:rFonts w:ascii="Univers 45 Light" w:eastAsia="Times New Roman" w:hAnsi="Univers 45 Light" w:cs="Calibri"/>
          <w:color w:val="000000"/>
          <w:sz w:val="18"/>
          <w:szCs w:val="16"/>
          <w:lang w:val="es-ES" w:eastAsia="es-CO"/>
        </w:rPr>
        <w:t>5</w:t>
      </w:r>
      <w:r w:rsidRPr="00EF26C1">
        <w:rPr>
          <w:rFonts w:ascii="Univers 45 Light" w:eastAsia="Times New Roman" w:hAnsi="Univers 45 Light" w:cs="Calibri"/>
          <w:color w:val="000000"/>
          <w:sz w:val="18"/>
          <w:szCs w:val="16"/>
          <w:lang w:val="es-ES" w:eastAsia="es-CO"/>
        </w:rPr>
        <w:t>.</w:t>
      </w:r>
      <w:r w:rsidRPr="000174C2">
        <w:rPr>
          <w:rFonts w:ascii="Univers 45 Light" w:eastAsia="Times New Roman" w:hAnsi="Univers 45 Light" w:cs="Calibri"/>
          <w:color w:val="000000"/>
          <w:sz w:val="18"/>
          <w:szCs w:val="16"/>
          <w:lang w:val="es-ES" w:eastAsia="es-CO"/>
        </w:rPr>
        <w:t xml:space="preserve"> </w:t>
      </w:r>
    </w:p>
    <w:p w14:paraId="4C234B3F" w14:textId="77777777" w:rsidR="009B2F27" w:rsidRPr="000174C2" w:rsidRDefault="009B2F27" w:rsidP="004A72C5">
      <w:pPr>
        <w:tabs>
          <w:tab w:val="left" w:pos="8600"/>
        </w:tabs>
        <w:spacing w:after="0" w:line="240" w:lineRule="auto"/>
        <w:ind w:right="15"/>
        <w:jc w:val="both"/>
        <w:rPr>
          <w:rFonts w:ascii="Univers 45 Light" w:eastAsia="Times New Roman" w:hAnsi="Univers 45 Light" w:cs="Calibri"/>
          <w:color w:val="000000"/>
          <w:sz w:val="18"/>
          <w:szCs w:val="16"/>
          <w:lang w:val="es-ES" w:eastAsia="es-CO"/>
        </w:rPr>
      </w:pPr>
    </w:p>
    <w:p w14:paraId="010A84EF" w14:textId="77777777" w:rsidR="009B2F27" w:rsidRPr="000174C2" w:rsidRDefault="009B2F27" w:rsidP="004A72C5">
      <w:pPr>
        <w:tabs>
          <w:tab w:val="left" w:pos="8600"/>
        </w:tabs>
        <w:spacing w:after="0" w:line="240" w:lineRule="auto"/>
        <w:ind w:right="15"/>
        <w:jc w:val="both"/>
        <w:rPr>
          <w:rFonts w:ascii="Univers 45 Light" w:eastAsia="Times New Roman" w:hAnsi="Univers 45 Light" w:cs="Calibri"/>
          <w:color w:val="000000"/>
          <w:sz w:val="18"/>
          <w:szCs w:val="16"/>
          <w:lang w:val="es-ES" w:eastAsia="es-CO"/>
        </w:rPr>
      </w:pPr>
      <w:r w:rsidRPr="000174C2">
        <w:rPr>
          <w:rFonts w:ascii="Univers 45 Light" w:eastAsia="Times New Roman" w:hAnsi="Univers 45 Light" w:cs="Calibri"/>
          <w:color w:val="000000"/>
          <w:sz w:val="18"/>
          <w:szCs w:val="16"/>
          <w:lang w:val="es-ES" w:eastAsia="es-CO"/>
        </w:rPr>
        <w:t xml:space="preserve">Con base en nuestra auditoría efectuada de acuerdo con la metodología arriba descrita, nos permitamos informar </w:t>
      </w:r>
      <w:r>
        <w:rPr>
          <w:rFonts w:ascii="Univers 45 Light" w:eastAsia="Times New Roman" w:hAnsi="Univers 45 Light" w:cs="Calibri"/>
          <w:color w:val="000000"/>
          <w:sz w:val="18"/>
          <w:szCs w:val="16"/>
          <w:lang w:val="es-ES" w:eastAsia="es-CO"/>
        </w:rPr>
        <w:t>un resumen de nuestro reporte y conclusiones</w:t>
      </w:r>
      <w:r w:rsidRPr="000174C2">
        <w:rPr>
          <w:rFonts w:ascii="Univers 45 Light" w:eastAsia="Times New Roman" w:hAnsi="Univers 45 Light" w:cs="Calibri"/>
          <w:color w:val="000000"/>
          <w:sz w:val="18"/>
          <w:szCs w:val="16"/>
          <w:lang w:val="es-ES" w:eastAsia="es-CO"/>
        </w:rPr>
        <w:t>:</w:t>
      </w:r>
    </w:p>
    <w:p w14:paraId="0B9A7E86" w14:textId="77777777" w:rsidR="009B2F27" w:rsidRPr="000174C2" w:rsidRDefault="009B2F27" w:rsidP="004A72C5">
      <w:pPr>
        <w:tabs>
          <w:tab w:val="left" w:pos="8600"/>
        </w:tabs>
        <w:spacing w:after="0" w:line="240" w:lineRule="auto"/>
        <w:ind w:right="15"/>
        <w:jc w:val="both"/>
        <w:rPr>
          <w:rFonts w:ascii="Univers 45 Light" w:eastAsia="Times New Roman" w:hAnsi="Univers 45 Light" w:cs="Calibri"/>
          <w:color w:val="000000"/>
          <w:sz w:val="18"/>
          <w:szCs w:val="16"/>
          <w:lang w:val="es-ES" w:eastAsia="es-CO"/>
        </w:rPr>
      </w:pPr>
    </w:p>
    <w:p w14:paraId="40F488E9" w14:textId="77777777" w:rsidR="009B2F27" w:rsidRPr="000174C2" w:rsidRDefault="009B2F27" w:rsidP="004A72C5">
      <w:pPr>
        <w:autoSpaceDE w:val="0"/>
        <w:autoSpaceDN w:val="0"/>
        <w:adjustRightInd w:val="0"/>
        <w:spacing w:after="0" w:line="240" w:lineRule="auto"/>
        <w:ind w:right="15"/>
        <w:jc w:val="both"/>
        <w:rPr>
          <w:rFonts w:ascii="Univers 45 Light" w:eastAsia="Times New Roman" w:hAnsi="Univers 45 Light" w:cs="Calibri"/>
          <w:sz w:val="18"/>
          <w:szCs w:val="16"/>
          <w:lang w:val="es-ES" w:eastAsia="es-ES"/>
        </w:rPr>
      </w:pPr>
    </w:p>
    <w:p w14:paraId="00353AC3" w14:textId="77777777" w:rsidR="009B2F27" w:rsidRPr="00353EF7" w:rsidRDefault="009B2F27" w:rsidP="004A72C5">
      <w:pPr>
        <w:pStyle w:val="ListParagraph"/>
        <w:numPr>
          <w:ilvl w:val="0"/>
          <w:numId w:val="3"/>
        </w:numPr>
        <w:autoSpaceDE w:val="0"/>
        <w:autoSpaceDN w:val="0"/>
        <w:adjustRightInd w:val="0"/>
        <w:spacing w:after="0" w:line="240" w:lineRule="auto"/>
        <w:ind w:right="15"/>
        <w:jc w:val="both"/>
        <w:rPr>
          <w:rFonts w:ascii="Univers 45 Light" w:eastAsia="Calibri" w:hAnsi="Univers 45 Light" w:cs="Calibri"/>
          <w:sz w:val="18"/>
          <w:szCs w:val="16"/>
          <w:lang w:eastAsia="es-CO"/>
        </w:rPr>
      </w:pPr>
      <w:r w:rsidRPr="00353EF7">
        <w:rPr>
          <w:rFonts w:ascii="Univers 45 Light" w:eastAsia="Calibri" w:hAnsi="Univers 45 Light" w:cs="Calibri"/>
          <w:sz w:val="18"/>
          <w:szCs w:val="16"/>
          <w:lang w:eastAsia="es-CO"/>
        </w:rPr>
        <w:t xml:space="preserve">Del análisis de la situación financiera actual y de las proyecciones efectuadas por la Compañía, nada ha llamado nuestra atención que indique que la compañía presenta riesgos críticos que puedan afectar su viabilidad financiera en concordancia con lo establecido en el capítulo de Viabilidad Financiera de la resolución </w:t>
      </w:r>
      <w:r w:rsidRPr="00353EF7">
        <w:rPr>
          <w:rFonts w:ascii="Univers 45 Light" w:eastAsia="Calibri" w:hAnsi="Univers 45 Light" w:cs="Calibri"/>
          <w:b/>
          <w:bCs/>
          <w:noProof/>
          <w:sz w:val="18"/>
          <w:szCs w:val="16"/>
          <w:lang w:eastAsia="es-CO"/>
        </w:rPr>
        <w:t>20211000555175 de 2021</w:t>
      </w:r>
      <w:r w:rsidRPr="00353EF7">
        <w:rPr>
          <w:rFonts w:ascii="Univers 45 Light" w:eastAsia="Calibri" w:hAnsi="Univers 45 Light" w:cs="Calibri"/>
          <w:sz w:val="18"/>
          <w:szCs w:val="16"/>
          <w:lang w:eastAsia="es-CO"/>
        </w:rPr>
        <w:t xml:space="preserve"> </w:t>
      </w:r>
      <w:r w:rsidRPr="00353EF7">
        <w:rPr>
          <w:rFonts w:ascii="Univers 45 Light" w:eastAsia="Times New Roman" w:hAnsi="Univers 45 Light" w:cs="Calibri"/>
          <w:color w:val="000000"/>
          <w:sz w:val="18"/>
          <w:szCs w:val="16"/>
          <w:lang w:val="es-ES" w:eastAsia="es-CO"/>
        </w:rPr>
        <w:t xml:space="preserve">para </w:t>
      </w:r>
      <w:r w:rsidRPr="00CE1387">
        <w:rPr>
          <w:rFonts w:ascii="Univers 45 Light" w:eastAsia="Times New Roman" w:hAnsi="Univers 45 Light" w:cs="Calibri"/>
          <w:b/>
          <w:bCs/>
          <w:noProof/>
          <w:color w:val="000000"/>
          <w:sz w:val="18"/>
          <w:szCs w:val="16"/>
          <w:lang w:val="es-ES" w:eastAsia="es-CO"/>
        </w:rPr>
        <w:t>E2 ENERGIA EFICIENTE S.A. E.S.P.</w:t>
      </w:r>
      <w:r>
        <w:rPr>
          <w:rFonts w:ascii="Univers 45 Light" w:eastAsia="Times New Roman" w:hAnsi="Univers 45 Light" w:cs="Calibri"/>
          <w:b/>
          <w:bCs/>
          <w:noProof/>
          <w:color w:val="000000"/>
          <w:sz w:val="18"/>
          <w:szCs w:val="16"/>
          <w:lang w:val="es-ES" w:eastAsia="es-CO"/>
        </w:rPr>
        <w:t xml:space="preserve"> </w:t>
      </w:r>
      <w:r w:rsidRPr="00353EF7">
        <w:rPr>
          <w:rFonts w:ascii="Univers 45 Light" w:eastAsia="Calibri" w:hAnsi="Univers 45 Light" w:cs="Calibri"/>
          <w:sz w:val="18"/>
          <w:szCs w:val="16"/>
          <w:lang w:eastAsia="es-CO"/>
        </w:rPr>
        <w:t>, siempre que se den los supuestos que se presentan en las proyecciones financieras; y</w:t>
      </w:r>
    </w:p>
    <w:p w14:paraId="151BFA0C" w14:textId="77777777" w:rsidR="009B2F27" w:rsidRPr="000174C2" w:rsidRDefault="009B2F27" w:rsidP="004A72C5">
      <w:pPr>
        <w:autoSpaceDE w:val="0"/>
        <w:autoSpaceDN w:val="0"/>
        <w:adjustRightInd w:val="0"/>
        <w:spacing w:after="0" w:line="240" w:lineRule="auto"/>
        <w:ind w:left="720" w:right="15"/>
        <w:contextualSpacing/>
        <w:jc w:val="both"/>
        <w:rPr>
          <w:rFonts w:ascii="Univers 45 Light" w:eastAsia="Calibri" w:hAnsi="Univers 45 Light" w:cs="Calibri"/>
          <w:sz w:val="18"/>
          <w:szCs w:val="16"/>
          <w:lang w:eastAsia="es-CO"/>
        </w:rPr>
      </w:pPr>
    </w:p>
    <w:p w14:paraId="6D546278" w14:textId="77777777" w:rsidR="009B2F27" w:rsidRDefault="009B2F27" w:rsidP="00FE72DF">
      <w:pPr>
        <w:pStyle w:val="ListParagraph"/>
        <w:widowControl w:val="0"/>
        <w:numPr>
          <w:ilvl w:val="0"/>
          <w:numId w:val="3"/>
        </w:numPr>
        <w:tabs>
          <w:tab w:val="left" w:pos="922"/>
        </w:tabs>
        <w:spacing w:after="0" w:line="240" w:lineRule="auto"/>
        <w:ind w:right="15"/>
        <w:jc w:val="both"/>
        <w:rPr>
          <w:rFonts w:ascii="Univers 45 Light" w:eastAsia="Calibri" w:hAnsi="Univers 45 Light" w:cs="Calibri"/>
          <w:sz w:val="18"/>
          <w:szCs w:val="16"/>
          <w:lang w:eastAsia="es-CO"/>
        </w:rPr>
      </w:pPr>
      <w:r w:rsidRPr="00B54193">
        <w:rPr>
          <w:rFonts w:ascii="Univers 45 Light" w:eastAsia="Calibri" w:hAnsi="Univers 45 Light" w:cs="Calibri"/>
          <w:sz w:val="18"/>
          <w:szCs w:val="16"/>
          <w:lang w:eastAsia="es-CO"/>
        </w:rPr>
        <w:t xml:space="preserve">Con base en los procedimientos realizados y la evidencia obtenida, nada ha llamado nuestra atención que indique que </w:t>
      </w:r>
      <w:r w:rsidRPr="00CE1387">
        <w:rPr>
          <w:rFonts w:ascii="Univers 45 Light" w:eastAsia="Calibri" w:hAnsi="Univers 45 Light" w:cs="Calibri"/>
          <w:b/>
          <w:bCs/>
          <w:noProof/>
          <w:sz w:val="18"/>
          <w:szCs w:val="16"/>
          <w:lang w:eastAsia="es-CO"/>
        </w:rPr>
        <w:t>E2 ENERGIA EFICIENTE S.A. E.S.P.</w:t>
      </w:r>
      <w:r>
        <w:rPr>
          <w:rFonts w:ascii="Univers 45 Light" w:eastAsia="Calibri" w:hAnsi="Univers 45 Light" w:cs="Calibri"/>
          <w:b/>
          <w:bCs/>
          <w:sz w:val="18"/>
          <w:szCs w:val="16"/>
          <w:lang w:eastAsia="es-CO"/>
        </w:rPr>
        <w:t xml:space="preserve"> </w:t>
      </w:r>
      <w:r w:rsidRPr="00B54193">
        <w:rPr>
          <w:rFonts w:ascii="Univers 45 Light" w:eastAsia="Calibri" w:hAnsi="Univers 45 Light" w:cs="Calibri"/>
          <w:sz w:val="18"/>
          <w:szCs w:val="16"/>
          <w:lang w:eastAsia="es-CO"/>
        </w:rPr>
        <w:t xml:space="preserve">no haya establecido los elementos requeridos por el Anexo A y Anexo B de la resolución </w:t>
      </w:r>
      <w:r w:rsidRPr="00B54193">
        <w:rPr>
          <w:rFonts w:ascii="Univers 45 Light" w:eastAsia="Calibri" w:hAnsi="Univers 45 Light" w:cs="Calibri"/>
          <w:b/>
          <w:bCs/>
          <w:sz w:val="18"/>
          <w:szCs w:val="16"/>
          <w:lang w:eastAsia="es-CO"/>
        </w:rPr>
        <w:t>20211000555175 de 2021</w:t>
      </w:r>
      <w:r w:rsidRPr="00B54193">
        <w:rPr>
          <w:rFonts w:ascii="Univers 45 Light" w:eastAsia="Calibri" w:hAnsi="Univers 45 Light" w:cs="Calibri"/>
          <w:sz w:val="18"/>
          <w:szCs w:val="16"/>
          <w:lang w:eastAsia="es-CO"/>
        </w:rPr>
        <w:t xml:space="preserve"> de la Superintendencia de Servicio Públicos Domiciliarios</w:t>
      </w:r>
      <w:r>
        <w:rPr>
          <w:rFonts w:ascii="Univers 45 Light" w:eastAsia="Calibri" w:hAnsi="Univers 45 Light" w:cs="Calibri"/>
          <w:sz w:val="18"/>
          <w:szCs w:val="16"/>
          <w:lang w:eastAsia="es-CO"/>
        </w:rPr>
        <w:t>.</w:t>
      </w:r>
    </w:p>
    <w:p w14:paraId="59528212" w14:textId="77777777" w:rsidR="009B2F27" w:rsidRPr="00B54193" w:rsidRDefault="009B2F27" w:rsidP="00B54193">
      <w:pPr>
        <w:widowControl w:val="0"/>
        <w:tabs>
          <w:tab w:val="left" w:pos="922"/>
        </w:tabs>
        <w:spacing w:after="0" w:line="240" w:lineRule="auto"/>
        <w:ind w:right="15"/>
        <w:jc w:val="both"/>
        <w:rPr>
          <w:rFonts w:ascii="Univers 45 Light" w:eastAsia="Calibri" w:hAnsi="Univers 45 Light" w:cs="Calibri"/>
          <w:sz w:val="18"/>
          <w:szCs w:val="16"/>
          <w:lang w:eastAsia="es-CO"/>
        </w:rPr>
      </w:pPr>
    </w:p>
    <w:p w14:paraId="4D54CEEB" w14:textId="77777777" w:rsidR="009B2F27" w:rsidRPr="00353EF7" w:rsidRDefault="009B2F27" w:rsidP="004A72C5">
      <w:pPr>
        <w:pStyle w:val="ListParagraph"/>
        <w:numPr>
          <w:ilvl w:val="0"/>
          <w:numId w:val="3"/>
        </w:numPr>
        <w:autoSpaceDE w:val="0"/>
        <w:autoSpaceDN w:val="0"/>
        <w:adjustRightInd w:val="0"/>
        <w:spacing w:after="0" w:line="240" w:lineRule="auto"/>
        <w:ind w:right="15"/>
        <w:jc w:val="both"/>
        <w:rPr>
          <w:rFonts w:ascii="Univers 45 Light" w:eastAsia="Calibri" w:hAnsi="Univers 45 Light" w:cs="Calibri"/>
          <w:sz w:val="18"/>
          <w:szCs w:val="16"/>
          <w:lang w:eastAsia="es-CO"/>
        </w:rPr>
      </w:pPr>
      <w:r w:rsidRPr="00353EF7">
        <w:rPr>
          <w:rFonts w:ascii="Univers 45 Light" w:eastAsia="Calibri" w:hAnsi="Univers 45 Light" w:cs="Calibri"/>
          <w:sz w:val="18"/>
          <w:szCs w:val="16"/>
          <w:lang w:eastAsia="es-CO"/>
        </w:rPr>
        <w:t xml:space="preserve">Efectuamos la evaluación </w:t>
      </w:r>
      <w:r>
        <w:rPr>
          <w:rFonts w:ascii="Univers 45 Light" w:eastAsia="Calibri" w:hAnsi="Univers 45 Light" w:cs="Calibri"/>
          <w:sz w:val="18"/>
          <w:szCs w:val="16"/>
          <w:lang w:eastAsia="es-CO"/>
        </w:rPr>
        <w:t>a los demás aspectos de la gestión</w:t>
      </w:r>
      <w:r w:rsidRPr="00353EF7">
        <w:rPr>
          <w:rFonts w:ascii="Univers 45 Light" w:eastAsia="Calibri" w:hAnsi="Univers 45 Light" w:cs="Calibri"/>
          <w:sz w:val="18"/>
          <w:szCs w:val="16"/>
          <w:lang w:eastAsia="es-CO"/>
        </w:rPr>
        <w:t xml:space="preserve"> de la Compañía,</w:t>
      </w:r>
      <w:r>
        <w:rPr>
          <w:rFonts w:ascii="Univers 45 Light" w:eastAsia="Calibri" w:hAnsi="Univers 45 Light" w:cs="Calibri"/>
          <w:sz w:val="18"/>
          <w:szCs w:val="16"/>
          <w:lang w:eastAsia="es-CO"/>
        </w:rPr>
        <w:t xml:space="preserve"> y</w:t>
      </w:r>
      <w:r w:rsidRPr="00353EF7">
        <w:rPr>
          <w:rFonts w:ascii="Univers 45 Light" w:eastAsia="Calibri" w:hAnsi="Univers 45 Light" w:cs="Calibri"/>
          <w:sz w:val="18"/>
          <w:szCs w:val="16"/>
          <w:lang w:eastAsia="es-CO"/>
        </w:rPr>
        <w:t xml:space="preserve"> </w:t>
      </w:r>
      <w:r>
        <w:rPr>
          <w:rFonts w:ascii="Univers 45 Light" w:eastAsia="Calibri" w:hAnsi="Univers 45 Light" w:cs="Calibri"/>
          <w:sz w:val="18"/>
          <w:szCs w:val="16"/>
          <w:lang w:eastAsia="es-CO"/>
        </w:rPr>
        <w:t>los resultados</w:t>
      </w:r>
      <w:r w:rsidRPr="00353EF7">
        <w:rPr>
          <w:rFonts w:ascii="Univers 45 Light" w:eastAsia="Calibri" w:hAnsi="Univers 45 Light" w:cs="Calibri"/>
          <w:sz w:val="18"/>
          <w:szCs w:val="16"/>
          <w:lang w:eastAsia="es-CO"/>
        </w:rPr>
        <w:t xml:space="preserve"> fueron informad</w:t>
      </w:r>
      <w:r>
        <w:rPr>
          <w:rFonts w:ascii="Univers 45 Light" w:eastAsia="Calibri" w:hAnsi="Univers 45 Light" w:cs="Calibri"/>
          <w:sz w:val="18"/>
          <w:szCs w:val="16"/>
          <w:lang w:eastAsia="es-CO"/>
        </w:rPr>
        <w:t>o</w:t>
      </w:r>
      <w:r w:rsidRPr="00353EF7">
        <w:rPr>
          <w:rFonts w:ascii="Univers 45 Light" w:eastAsia="Calibri" w:hAnsi="Univers 45 Light" w:cs="Calibri"/>
          <w:sz w:val="18"/>
          <w:szCs w:val="16"/>
          <w:lang w:eastAsia="es-CO"/>
        </w:rPr>
        <w:t>s a la Superintendencia de Servicios Públicos Domiciliarios.</w:t>
      </w:r>
    </w:p>
    <w:p w14:paraId="4992FA2B" w14:textId="77777777" w:rsidR="009B2F27" w:rsidRPr="000174C2" w:rsidRDefault="009B2F27" w:rsidP="00353EF7">
      <w:pPr>
        <w:spacing w:after="0" w:line="240" w:lineRule="auto"/>
        <w:jc w:val="both"/>
        <w:rPr>
          <w:rFonts w:ascii="Univers 45 Light" w:eastAsia="Times New Roman" w:hAnsi="Univers 45 Light" w:cs="Arial"/>
          <w:b/>
          <w:sz w:val="16"/>
          <w:szCs w:val="16"/>
          <w:lang w:eastAsia="es-CO"/>
        </w:rPr>
      </w:pPr>
    </w:p>
    <w:p w14:paraId="26941392" w14:textId="77777777" w:rsidR="009B2F27" w:rsidRPr="000174C2" w:rsidRDefault="009B2F27" w:rsidP="00353EF7">
      <w:pPr>
        <w:spacing w:after="0" w:line="240" w:lineRule="auto"/>
        <w:jc w:val="both"/>
        <w:rPr>
          <w:rFonts w:ascii="Univers 45 Light" w:eastAsia="Times New Roman" w:hAnsi="Univers 45 Light" w:cs="Arial"/>
          <w:b/>
          <w:sz w:val="16"/>
          <w:szCs w:val="16"/>
          <w:lang w:val="es-ES" w:eastAsia="es-CO"/>
        </w:rPr>
      </w:pPr>
    </w:p>
    <w:p w14:paraId="19BF9A9D" w14:textId="77777777" w:rsidR="009B2F27" w:rsidRPr="000174C2" w:rsidRDefault="009B2F27" w:rsidP="00353EF7">
      <w:pPr>
        <w:spacing w:after="0" w:line="240" w:lineRule="auto"/>
        <w:ind w:left="340"/>
        <w:jc w:val="both"/>
        <w:rPr>
          <w:rFonts w:ascii="Univers 45 Light" w:eastAsia="Times New Roman" w:hAnsi="Univers 45 Light" w:cs="Arial"/>
          <w:sz w:val="16"/>
          <w:szCs w:val="16"/>
          <w:lang w:val="es-ES" w:eastAsia="es-ES"/>
        </w:rPr>
      </w:pPr>
    </w:p>
    <w:p w14:paraId="669B32F4" w14:textId="77777777" w:rsidR="009B2F27" w:rsidRPr="000174C2" w:rsidRDefault="009B2F27" w:rsidP="00353EF7">
      <w:pPr>
        <w:spacing w:after="0" w:line="240" w:lineRule="auto"/>
        <w:ind w:left="340"/>
        <w:jc w:val="both"/>
        <w:rPr>
          <w:rFonts w:ascii="Univers 45 Light" w:eastAsia="Times New Roman" w:hAnsi="Univers 45 Light" w:cs="Arial"/>
          <w:sz w:val="16"/>
          <w:szCs w:val="16"/>
          <w:lang w:val="es-ES" w:eastAsia="es-ES"/>
        </w:rPr>
      </w:pPr>
    </w:p>
    <w:p w14:paraId="6AFEA423" w14:textId="77777777" w:rsidR="009B2F27" w:rsidRPr="000174C2" w:rsidRDefault="009B2F27" w:rsidP="00353EF7">
      <w:pPr>
        <w:spacing w:after="0" w:line="240" w:lineRule="auto"/>
        <w:ind w:left="340"/>
        <w:jc w:val="both"/>
        <w:rPr>
          <w:rFonts w:ascii="Univers 45 Light" w:eastAsia="Times New Roman" w:hAnsi="Univers 45 Light" w:cs="Arial"/>
          <w:sz w:val="16"/>
          <w:szCs w:val="16"/>
          <w:lang w:val="es-ES" w:eastAsia="es-ES"/>
        </w:rPr>
      </w:pPr>
    </w:p>
    <w:p w14:paraId="45EBC954" w14:textId="77777777" w:rsidR="009B2F27" w:rsidRPr="000174C2" w:rsidRDefault="009B2F27" w:rsidP="00353EF7">
      <w:pPr>
        <w:spacing w:after="0" w:line="240" w:lineRule="auto"/>
        <w:ind w:left="340"/>
        <w:jc w:val="both"/>
        <w:rPr>
          <w:rFonts w:ascii="Univers 45 Light" w:eastAsia="Times New Roman" w:hAnsi="Univers 45 Light" w:cs="Arial"/>
          <w:sz w:val="16"/>
          <w:szCs w:val="16"/>
          <w:lang w:val="es-ES" w:eastAsia="es-ES"/>
        </w:rPr>
      </w:pPr>
    </w:p>
    <w:p w14:paraId="019763AD" w14:textId="77777777" w:rsidR="009B2F27" w:rsidRPr="000174C2" w:rsidRDefault="009B2F27" w:rsidP="00353EF7">
      <w:pPr>
        <w:spacing w:after="0" w:line="240" w:lineRule="auto"/>
        <w:jc w:val="both"/>
        <w:rPr>
          <w:rFonts w:ascii="Univers 45 Light" w:eastAsia="Times New Roman" w:hAnsi="Univers 45 Light" w:cs="Arial"/>
          <w:sz w:val="16"/>
          <w:szCs w:val="16"/>
          <w:lang w:val="es-ES" w:eastAsia="es-ES"/>
        </w:rPr>
      </w:pPr>
    </w:p>
    <w:p w14:paraId="27D79441" w14:textId="77777777" w:rsidR="009B2F27" w:rsidRPr="000174C2" w:rsidRDefault="009B2F27" w:rsidP="00353EF7">
      <w:pPr>
        <w:spacing w:after="0" w:line="240" w:lineRule="auto"/>
        <w:jc w:val="both"/>
        <w:rPr>
          <w:rFonts w:ascii="Univers 45 Light" w:eastAsia="Times New Roman" w:hAnsi="Univers 45 Light" w:cs="Arial"/>
          <w:sz w:val="16"/>
          <w:szCs w:val="16"/>
          <w:lang w:val="es-ES" w:eastAsia="es-ES"/>
        </w:rPr>
      </w:pPr>
    </w:p>
    <w:p w14:paraId="145F4221" w14:textId="77777777" w:rsidR="009B2F27" w:rsidRPr="000174C2" w:rsidRDefault="009B2F27" w:rsidP="00353EF7">
      <w:pPr>
        <w:spacing w:after="0" w:line="240" w:lineRule="auto"/>
        <w:jc w:val="both"/>
        <w:rPr>
          <w:rFonts w:ascii="Univers 45 Light" w:eastAsia="Times New Roman" w:hAnsi="Univers 45 Light" w:cs="Arial"/>
          <w:sz w:val="16"/>
          <w:szCs w:val="16"/>
          <w:lang w:val="es-ES" w:eastAsia="es-ES"/>
        </w:rPr>
      </w:pPr>
    </w:p>
    <w:p w14:paraId="2578BA07" w14:textId="77777777" w:rsidR="009B2F27" w:rsidRPr="000174C2" w:rsidRDefault="009B2F27" w:rsidP="00353EF7">
      <w:pPr>
        <w:tabs>
          <w:tab w:val="center" w:pos="6521"/>
        </w:tabs>
        <w:spacing w:after="0" w:line="240" w:lineRule="auto"/>
        <w:ind w:left="1134"/>
        <w:jc w:val="both"/>
        <w:rPr>
          <w:rFonts w:ascii="Univers 45 Light" w:eastAsia="Times New Roman" w:hAnsi="Univers 45 Light" w:cs="Times New Roman"/>
          <w:snapToGrid w:val="0"/>
          <w:sz w:val="16"/>
          <w:szCs w:val="16"/>
          <w:lang w:val="es-ES_tradnl" w:eastAsia="es-ES"/>
        </w:rPr>
      </w:pPr>
    </w:p>
    <w:p w14:paraId="23856C0F" w14:textId="77777777" w:rsidR="009B2F27" w:rsidRPr="000174C2" w:rsidRDefault="009B2F27" w:rsidP="00353EF7">
      <w:pPr>
        <w:tabs>
          <w:tab w:val="center" w:pos="6521"/>
        </w:tabs>
        <w:spacing w:after="0" w:line="240" w:lineRule="auto"/>
        <w:ind w:left="1134"/>
        <w:jc w:val="both"/>
        <w:rPr>
          <w:rFonts w:ascii="Univers 45 Light" w:eastAsia="Times New Roman" w:hAnsi="Univers 45 Light" w:cs="Times New Roman"/>
          <w:snapToGrid w:val="0"/>
          <w:sz w:val="16"/>
          <w:szCs w:val="16"/>
          <w:lang w:val="es-ES_tradnl" w:eastAsia="es-ES"/>
        </w:rPr>
      </w:pPr>
    </w:p>
    <w:p w14:paraId="508F3E8C" w14:textId="77777777" w:rsidR="009B2F27" w:rsidRPr="000174C2" w:rsidRDefault="009B2F27" w:rsidP="00353EF7">
      <w:pPr>
        <w:tabs>
          <w:tab w:val="center" w:pos="6521"/>
        </w:tabs>
        <w:spacing w:after="0" w:line="240" w:lineRule="auto"/>
        <w:jc w:val="center"/>
        <w:rPr>
          <w:rFonts w:ascii="Univers 45 Light" w:eastAsia="Times New Roman" w:hAnsi="Univers 45 Light" w:cs="Times New Roman"/>
          <w:b/>
          <w:snapToGrid w:val="0"/>
          <w:color w:val="0C2D83"/>
          <w:szCs w:val="16"/>
          <w:lang w:val="en-US" w:eastAsia="es-ES"/>
        </w:rPr>
      </w:pPr>
      <w:r w:rsidRPr="000174C2">
        <w:rPr>
          <w:rFonts w:ascii="Univers 45 Light" w:eastAsia="Times New Roman" w:hAnsi="Univers 45 Light" w:cs="Times New Roman"/>
          <w:b/>
          <w:snapToGrid w:val="0"/>
          <w:color w:val="0C2D83"/>
          <w:szCs w:val="16"/>
          <w:lang w:val="en-US" w:eastAsia="es-ES"/>
        </w:rPr>
        <w:t xml:space="preserve">KPMG Advisory, Tax </w:t>
      </w:r>
      <w:r>
        <w:rPr>
          <w:rFonts w:ascii="Univers 45 Light" w:eastAsia="Times New Roman" w:hAnsi="Univers 45 Light" w:cs="Times New Roman"/>
          <w:b/>
          <w:snapToGrid w:val="0"/>
          <w:color w:val="0C2D83"/>
          <w:szCs w:val="16"/>
          <w:lang w:val="en-US" w:eastAsia="es-ES"/>
        </w:rPr>
        <w:t>&amp; L</w:t>
      </w:r>
      <w:r w:rsidRPr="000174C2">
        <w:rPr>
          <w:rFonts w:ascii="Univers 45 Light" w:eastAsia="Times New Roman" w:hAnsi="Univers 45 Light" w:cs="Times New Roman"/>
          <w:b/>
          <w:snapToGrid w:val="0"/>
          <w:color w:val="0C2D83"/>
          <w:szCs w:val="16"/>
          <w:lang w:val="en-US" w:eastAsia="es-ES"/>
        </w:rPr>
        <w:t>egal S.A.S</w:t>
      </w:r>
    </w:p>
    <w:p w14:paraId="225F60CF" w14:textId="77777777" w:rsidR="009B2F27" w:rsidRPr="000174C2" w:rsidRDefault="009B2F27" w:rsidP="00353EF7">
      <w:pPr>
        <w:tabs>
          <w:tab w:val="center" w:pos="6521"/>
        </w:tabs>
        <w:spacing w:after="0" w:line="240" w:lineRule="auto"/>
        <w:ind w:left="1134"/>
        <w:jc w:val="both"/>
        <w:rPr>
          <w:rFonts w:ascii="Univers 45 Light" w:eastAsia="Times New Roman" w:hAnsi="Univers 45 Light" w:cs="Times New Roman"/>
          <w:snapToGrid w:val="0"/>
          <w:sz w:val="16"/>
          <w:szCs w:val="16"/>
          <w:lang w:val="en-US" w:eastAsia="es-ES"/>
        </w:rPr>
      </w:pPr>
      <w:r w:rsidRPr="000174C2">
        <w:rPr>
          <w:rFonts w:ascii="Univers 45 Light" w:eastAsia="Times New Roman" w:hAnsi="Univers 45 Light" w:cs="Times New Roman"/>
          <w:noProof/>
          <w:sz w:val="16"/>
          <w:szCs w:val="16"/>
          <w:lang w:val="es-ES" w:eastAsia="es-ES"/>
        </w:rPr>
        <w:drawing>
          <wp:anchor distT="0" distB="0" distL="114300" distR="114300" simplePos="0" relativeHeight="251659264" behindDoc="0" locked="0" layoutInCell="1" allowOverlap="1" wp14:anchorId="5CDFD5FB" wp14:editId="1220F1BA">
            <wp:simplePos x="0" y="0"/>
            <wp:positionH relativeFrom="column">
              <wp:posOffset>2745740</wp:posOffset>
            </wp:positionH>
            <wp:positionV relativeFrom="paragraph">
              <wp:posOffset>135890</wp:posOffset>
            </wp:positionV>
            <wp:extent cx="1080770" cy="436245"/>
            <wp:effectExtent l="0" t="0" r="5080" b="1905"/>
            <wp:wrapNone/>
            <wp:docPr id="1" name="Picture 1" descr="KPMG_blue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PMG_blue_logo.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80770" cy="4362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0119C32" w14:textId="77777777" w:rsidR="009B2F27" w:rsidRPr="000174C2" w:rsidRDefault="009B2F27" w:rsidP="00353EF7">
      <w:pPr>
        <w:spacing w:after="0" w:line="240" w:lineRule="auto"/>
        <w:jc w:val="both"/>
        <w:rPr>
          <w:rFonts w:ascii="Univers 45 Light" w:eastAsia="Times New Roman" w:hAnsi="Univers 45 Light" w:cs="Times New Roman"/>
          <w:sz w:val="16"/>
          <w:szCs w:val="16"/>
          <w:lang w:val="en-US" w:eastAsia="es-ES"/>
        </w:rPr>
      </w:pPr>
    </w:p>
    <w:p w14:paraId="7EA21070" w14:textId="77777777" w:rsidR="009B2F27" w:rsidRPr="000174C2" w:rsidRDefault="009B2F27" w:rsidP="00353EF7">
      <w:pPr>
        <w:spacing w:after="0" w:line="240" w:lineRule="auto"/>
        <w:jc w:val="both"/>
        <w:rPr>
          <w:rFonts w:ascii="Univers 45 Light" w:eastAsia="Times New Roman" w:hAnsi="Univers 45 Light" w:cs="Times New Roman"/>
          <w:sz w:val="16"/>
          <w:szCs w:val="16"/>
          <w:lang w:val="en-US" w:eastAsia="es-ES"/>
        </w:rPr>
      </w:pPr>
    </w:p>
    <w:p w14:paraId="2A5D9692" w14:textId="77777777" w:rsidR="009B2F27" w:rsidRPr="000174C2" w:rsidRDefault="009B2F27" w:rsidP="00353EF7">
      <w:pPr>
        <w:spacing w:after="0" w:line="240" w:lineRule="auto"/>
        <w:jc w:val="both"/>
        <w:rPr>
          <w:rFonts w:ascii="Univers 45 Light" w:eastAsia="Times New Roman" w:hAnsi="Univers 45 Light" w:cs="Times New Roman"/>
          <w:sz w:val="16"/>
          <w:szCs w:val="16"/>
          <w:lang w:val="en-US" w:eastAsia="es-ES"/>
        </w:rPr>
      </w:pPr>
    </w:p>
    <w:p w14:paraId="63661882" w14:textId="77777777" w:rsidR="009B2F27" w:rsidRPr="000174C2" w:rsidRDefault="009B2F27" w:rsidP="00353EF7">
      <w:pPr>
        <w:spacing w:after="0" w:line="240" w:lineRule="auto"/>
        <w:jc w:val="both"/>
        <w:rPr>
          <w:rFonts w:ascii="Univers 45 Light" w:eastAsia="Times New Roman" w:hAnsi="Univers 45 Light" w:cs="Times New Roman"/>
          <w:sz w:val="16"/>
          <w:szCs w:val="16"/>
          <w:lang w:val="en-US" w:eastAsia="es-ES"/>
        </w:rPr>
      </w:pPr>
    </w:p>
    <w:p w14:paraId="5EC71947" w14:textId="77777777" w:rsidR="009B2F27" w:rsidRPr="000174C2" w:rsidRDefault="009B2F27" w:rsidP="00353EF7">
      <w:pPr>
        <w:jc w:val="both"/>
        <w:rPr>
          <w:rFonts w:ascii="Univers 45 Light" w:hAnsi="Univers 45 Light"/>
          <w:lang w:val="en-US"/>
        </w:rPr>
        <w:sectPr w:rsidR="009B2F27" w:rsidRPr="000174C2" w:rsidSect="009B2F27">
          <w:pgSz w:w="12240" w:h="15840"/>
          <w:pgMar w:top="1440" w:right="1080" w:bottom="1440" w:left="1080" w:header="708" w:footer="708" w:gutter="0"/>
          <w:pgBorders w:offsetFrom="page">
            <w:top w:val="single" w:sz="4" w:space="24" w:color="auto"/>
            <w:left w:val="single" w:sz="4" w:space="24" w:color="auto"/>
            <w:bottom w:val="single" w:sz="4" w:space="24" w:color="auto"/>
            <w:right w:val="single" w:sz="4" w:space="24" w:color="auto"/>
          </w:pgBorders>
          <w:pgNumType w:start="1"/>
          <w:cols w:space="708"/>
          <w:docGrid w:linePitch="360"/>
        </w:sectPr>
      </w:pPr>
    </w:p>
    <w:p w14:paraId="0047C867" w14:textId="77777777" w:rsidR="009B2F27" w:rsidRPr="000174C2" w:rsidRDefault="009B2F27" w:rsidP="008E73A0">
      <w:pPr>
        <w:jc w:val="both"/>
        <w:rPr>
          <w:rFonts w:ascii="Univers 45 Light" w:hAnsi="Univers 45 Light"/>
          <w:lang w:val="en-US"/>
        </w:rPr>
      </w:pPr>
    </w:p>
    <w:sectPr w:rsidR="009B2F27" w:rsidRPr="000174C2" w:rsidSect="009B2F27">
      <w:type w:val="continuous"/>
      <w:pgSz w:w="12240" w:h="15840"/>
      <w:pgMar w:top="720" w:right="720" w:bottom="720" w:left="72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Univers 45 Light">
    <w:panose1 w:val="00000000000000000000"/>
    <w:charset w:val="00"/>
    <w:family w:val="auto"/>
    <w:pitch w:val="variable"/>
    <w:sig w:usb0="8000002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08BE21AD"/>
    <w:multiLevelType w:val="hybridMultilevel"/>
    <w:tmpl w:val="F71CA3B0"/>
    <w:lvl w:ilvl="0" w:tplc="240A0011">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1">
    <w:nsid w:val="3C1E1E3D"/>
    <w:multiLevelType w:val="hybridMultilevel"/>
    <w:tmpl w:val="8E002C00"/>
    <w:lvl w:ilvl="0" w:tplc="240A0011">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16cid:durableId="200326738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97217842">
    <w:abstractNumId w:val="0"/>
  </w:num>
  <w:num w:numId="3" w16cid:durableId="13260566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52DD"/>
    <w:rsid w:val="000174C2"/>
    <w:rsid w:val="000C2AE4"/>
    <w:rsid w:val="000C383E"/>
    <w:rsid w:val="000D7B13"/>
    <w:rsid w:val="00107F8D"/>
    <w:rsid w:val="00204B8E"/>
    <w:rsid w:val="00210936"/>
    <w:rsid w:val="00231611"/>
    <w:rsid w:val="0023268E"/>
    <w:rsid w:val="0023756A"/>
    <w:rsid w:val="00252DE4"/>
    <w:rsid w:val="00262401"/>
    <w:rsid w:val="00312E28"/>
    <w:rsid w:val="00353EF7"/>
    <w:rsid w:val="003717BB"/>
    <w:rsid w:val="003B3E6A"/>
    <w:rsid w:val="003B7847"/>
    <w:rsid w:val="003C675E"/>
    <w:rsid w:val="004457A7"/>
    <w:rsid w:val="004A72C5"/>
    <w:rsid w:val="004C7176"/>
    <w:rsid w:val="005245A0"/>
    <w:rsid w:val="0054413F"/>
    <w:rsid w:val="005B4AD9"/>
    <w:rsid w:val="005E79AD"/>
    <w:rsid w:val="006B0467"/>
    <w:rsid w:val="006D4348"/>
    <w:rsid w:val="006F7210"/>
    <w:rsid w:val="00746377"/>
    <w:rsid w:val="007B3B07"/>
    <w:rsid w:val="007F13FB"/>
    <w:rsid w:val="00877F10"/>
    <w:rsid w:val="00885F71"/>
    <w:rsid w:val="008E73A0"/>
    <w:rsid w:val="0097615D"/>
    <w:rsid w:val="00986A39"/>
    <w:rsid w:val="0099186D"/>
    <w:rsid w:val="009A33C0"/>
    <w:rsid w:val="009B2F27"/>
    <w:rsid w:val="00A115FF"/>
    <w:rsid w:val="00A47E08"/>
    <w:rsid w:val="00A56AC9"/>
    <w:rsid w:val="00A7060A"/>
    <w:rsid w:val="00A966B2"/>
    <w:rsid w:val="00B2497E"/>
    <w:rsid w:val="00B52133"/>
    <w:rsid w:val="00B54193"/>
    <w:rsid w:val="00B66249"/>
    <w:rsid w:val="00B85AD8"/>
    <w:rsid w:val="00BA361D"/>
    <w:rsid w:val="00BB03EA"/>
    <w:rsid w:val="00BE32E6"/>
    <w:rsid w:val="00BF5BF6"/>
    <w:rsid w:val="00C072A6"/>
    <w:rsid w:val="00C20994"/>
    <w:rsid w:val="00C828D3"/>
    <w:rsid w:val="00D542EE"/>
    <w:rsid w:val="00D60ACC"/>
    <w:rsid w:val="00DD6467"/>
    <w:rsid w:val="00DE4966"/>
    <w:rsid w:val="00E50EC3"/>
    <w:rsid w:val="00EB52DD"/>
    <w:rsid w:val="00ED0574"/>
    <w:rsid w:val="00EF26C1"/>
    <w:rsid w:val="00F61AA4"/>
    <w:rsid w:val="00FD2022"/>
    <w:rsid w:val="00FE72D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970446"/>
  <w15:chartTrackingRefBased/>
  <w15:docId w15:val="{27AA88BF-964D-437B-A018-05A4AC71D3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uiPriority w:val="99"/>
    <w:unhideWhenUsed/>
    <w:rsid w:val="00EB52DD"/>
    <w:rPr>
      <w:sz w:val="16"/>
      <w:szCs w:val="16"/>
    </w:rPr>
  </w:style>
  <w:style w:type="paragraph" w:styleId="CommentText">
    <w:name w:val="annotation text"/>
    <w:basedOn w:val="Normal"/>
    <w:link w:val="CommentTextChar"/>
    <w:uiPriority w:val="99"/>
    <w:unhideWhenUsed/>
    <w:rsid w:val="00EB52DD"/>
    <w:pPr>
      <w:spacing w:after="0" w:line="240" w:lineRule="auto"/>
    </w:pPr>
    <w:rPr>
      <w:rFonts w:ascii="Arial" w:eastAsia="Times New Roman" w:hAnsi="Arial" w:cs="Times New Roman"/>
      <w:sz w:val="20"/>
      <w:szCs w:val="20"/>
      <w:lang w:val="es-ES" w:eastAsia="es-ES"/>
    </w:rPr>
  </w:style>
  <w:style w:type="character" w:customStyle="1" w:styleId="CommentTextChar">
    <w:name w:val="Comment Text Char"/>
    <w:basedOn w:val="DefaultParagraphFont"/>
    <w:link w:val="CommentText"/>
    <w:uiPriority w:val="99"/>
    <w:rsid w:val="00EB52DD"/>
    <w:rPr>
      <w:rFonts w:ascii="Arial" w:eastAsia="Times New Roman" w:hAnsi="Arial" w:cs="Times New Roman"/>
      <w:sz w:val="20"/>
      <w:szCs w:val="20"/>
      <w:lang w:val="es-ES" w:eastAsia="es-ES"/>
    </w:rPr>
  </w:style>
  <w:style w:type="paragraph" w:styleId="CommentSubject">
    <w:name w:val="annotation subject"/>
    <w:basedOn w:val="CommentText"/>
    <w:next w:val="CommentText"/>
    <w:link w:val="CommentSubjectChar"/>
    <w:uiPriority w:val="99"/>
    <w:semiHidden/>
    <w:unhideWhenUsed/>
    <w:rsid w:val="003C675E"/>
    <w:pPr>
      <w:spacing w:after="160"/>
    </w:pPr>
    <w:rPr>
      <w:rFonts w:asciiTheme="minorHAnsi" w:eastAsiaTheme="minorHAnsi" w:hAnsiTheme="minorHAnsi" w:cstheme="minorBidi"/>
      <w:b/>
      <w:bCs/>
      <w:lang w:val="es-CO" w:eastAsia="en-US"/>
    </w:rPr>
  </w:style>
  <w:style w:type="character" w:customStyle="1" w:styleId="CommentSubjectChar">
    <w:name w:val="Comment Subject Char"/>
    <w:basedOn w:val="CommentTextChar"/>
    <w:link w:val="CommentSubject"/>
    <w:uiPriority w:val="99"/>
    <w:semiHidden/>
    <w:rsid w:val="003C675E"/>
    <w:rPr>
      <w:rFonts w:ascii="Arial" w:eastAsia="Times New Roman" w:hAnsi="Arial" w:cs="Times New Roman"/>
      <w:b/>
      <w:bCs/>
      <w:sz w:val="20"/>
      <w:szCs w:val="20"/>
      <w:lang w:val="es-ES" w:eastAsia="es-ES"/>
    </w:rPr>
  </w:style>
  <w:style w:type="paragraph" w:styleId="ListParagraph">
    <w:name w:val="List Paragraph"/>
    <w:basedOn w:val="Normal"/>
    <w:uiPriority w:val="34"/>
    <w:qFormat/>
    <w:rsid w:val="0054413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051a55e-107c-49a3-bf0f-207465d7da7e">
      <Terms xmlns="http://schemas.microsoft.com/office/infopath/2007/PartnerControls"/>
    </lcf76f155ced4ddcb4097134ff3c332f>
    <TaxCatchAll xmlns="cf4e4317-406a-4baa-9609-0d63a6c19b29" xsi:nil="true"/>
    <_ip_UnifiedCompliancePolicyUIAction xmlns="http://schemas.microsoft.com/sharepoint/v3"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FBDE2AF2E2C11489B79A46313707F49" ma:contentTypeVersion="17" ma:contentTypeDescription="Create a new document." ma:contentTypeScope="" ma:versionID="4116bf1f05e95d0ef061f2127d2c01e7">
  <xsd:schema xmlns:xsd="http://www.w3.org/2001/XMLSchema" xmlns:xs="http://www.w3.org/2001/XMLSchema" xmlns:p="http://schemas.microsoft.com/office/2006/metadata/properties" xmlns:ns1="http://schemas.microsoft.com/sharepoint/v3" xmlns:ns2="f051a55e-107c-49a3-bf0f-207465d7da7e" xmlns:ns3="cf4e4317-406a-4baa-9609-0d63a6c19b29" targetNamespace="http://schemas.microsoft.com/office/2006/metadata/properties" ma:root="true" ma:fieldsID="1b7277f944e0619fe0a085cbcbae1f10" ns1:_="" ns2:_="" ns3:_="">
    <xsd:import namespace="http://schemas.microsoft.com/sharepoint/v3"/>
    <xsd:import namespace="f051a55e-107c-49a3-bf0f-207465d7da7e"/>
    <xsd:import namespace="cf4e4317-406a-4baa-9609-0d63a6c19b29"/>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ObjectDetectorVersions" minOccurs="0"/>
                <xsd:element ref="ns2:MediaLengthInSeconds" minOccurs="0"/>
                <xsd:element ref="ns2:MediaServiceSearchProperties"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051a55e-107c-49a3-bf0f-207465d7da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8883d318-f35c-4577-94aa-4c8e836d27a7"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f4e4317-406a-4baa-9609-0d63a6c19b29"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62e35e8b-5ec0-4d42-8261-93b48f91c57f}" ma:internalName="TaxCatchAll" ma:showField="CatchAllData" ma:web="cf4e4317-406a-4baa-9609-0d63a6c19b29">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3173E24-2140-441E-9048-16A247E34C04}">
  <ds:schemaRefs>
    <ds:schemaRef ds:uri="http://schemas.microsoft.com/office/2006/metadata/properties"/>
    <ds:schemaRef ds:uri="http://schemas.microsoft.com/office/infopath/2007/PartnerControls"/>
    <ds:schemaRef ds:uri="f051a55e-107c-49a3-bf0f-207465d7da7e"/>
    <ds:schemaRef ds:uri="cf4e4317-406a-4baa-9609-0d63a6c19b29"/>
    <ds:schemaRef ds:uri="http://schemas.microsoft.com/sharepoint/v3"/>
  </ds:schemaRefs>
</ds:datastoreItem>
</file>

<file path=customXml/itemProps2.xml><?xml version="1.0" encoding="utf-8"?>
<ds:datastoreItem xmlns:ds="http://schemas.openxmlformats.org/officeDocument/2006/customXml" ds:itemID="{C6BBBCA6-CC23-41CC-9B05-5C668094339C}">
  <ds:schemaRefs>
    <ds:schemaRef ds:uri="http://schemas.microsoft.com/sharepoint/v3/contenttype/forms"/>
  </ds:schemaRefs>
</ds:datastoreItem>
</file>

<file path=customXml/itemProps3.xml><?xml version="1.0" encoding="utf-8"?>
<ds:datastoreItem xmlns:ds="http://schemas.openxmlformats.org/officeDocument/2006/customXml" ds:itemID="{C345D19D-3773-48FF-B0AC-3BF9D1B1FB31}"/>
</file>

<file path=docMetadata/LabelInfo.xml><?xml version="1.0" encoding="utf-8"?>
<clbl:labelList xmlns:clbl="http://schemas.microsoft.com/office/2020/mipLabelMetadata">
  <clbl:label id="{deff24bb-2089-4400-8c8e-f71e680378b2}" enabled="0" method="" siteId="{deff24bb-2089-4400-8c8e-f71e680378b2}" removed="1"/>
</clbl:labelList>
</file>

<file path=docProps/app.xml><?xml version="1.0" encoding="utf-8"?>
<Properties xmlns="http://schemas.openxmlformats.org/officeDocument/2006/extended-properties" xmlns:vt="http://schemas.openxmlformats.org/officeDocument/2006/docPropsVTypes">
  <Template>Normal</Template>
  <TotalTime>0</TotalTime>
  <Pages>1</Pages>
  <Words>320</Words>
  <Characters>1763</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Altamar, Shanny A</dc:creator>
  <cp:keywords/>
  <dc:description/>
  <cp:lastModifiedBy>Rivera, Mauricio A</cp:lastModifiedBy>
  <cp:revision>4</cp:revision>
  <cp:lastPrinted>2023-06-29T15:53:00Z</cp:lastPrinted>
  <dcterms:created xsi:type="dcterms:W3CDTF">2025-07-01T21:30:00Z</dcterms:created>
  <dcterms:modified xsi:type="dcterms:W3CDTF">2026-07-02T15:51:00Z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0x0101006FBDE2AF2E2C11489B79A46313707F49</vt:lpwstr>
  </property>
  <property fmtid="{D5CDD505-2E9C-101B-9397-08002B2CF9AE}" pid="3" name="MediaServiceImageTags">
    <vt:lpwstr/>
  </property>
</Properties>
</file>